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45A1" w:rsidRPr="0061195F" w:rsidRDefault="00F823D4">
      <w:pPr>
        <w:rPr>
          <w:u w:val="single"/>
        </w:rPr>
      </w:pPr>
      <w:r w:rsidRPr="0061195F">
        <w:rPr>
          <w:u w:val="single"/>
        </w:rPr>
        <w:t>P</w:t>
      </w:r>
      <w:r w:rsidR="007745A1" w:rsidRPr="0061195F">
        <w:rPr>
          <w:u w:val="single"/>
        </w:rPr>
        <w:t>rotokoll</w:t>
      </w:r>
      <w:r w:rsidRPr="0061195F">
        <w:rPr>
          <w:u w:val="single"/>
        </w:rPr>
        <w:t xml:space="preserve"> (Kurzform) ADFC Themenabend Rösrath vom 10.5.23 </w:t>
      </w:r>
    </w:p>
    <w:p w:rsidR="007745A1" w:rsidRDefault="007745A1"/>
    <w:p w:rsidR="0061195F" w:rsidRDefault="007D1F93">
      <w:r>
        <w:t>Zu TOP 1</w:t>
      </w:r>
      <w:r w:rsidR="00F823D4">
        <w:t>/</w:t>
      </w:r>
      <w:r>
        <w:t>2</w:t>
      </w:r>
      <w:r w:rsidR="00F823D4">
        <w:t>:</w:t>
      </w:r>
      <w:r w:rsidR="00B7618D">
        <w:t xml:space="preserve"> Markierungen; Radverbindung Hoff</w:t>
      </w:r>
      <w:r w:rsidR="00A2034F">
        <w:t>nungsthal</w:t>
      </w:r>
      <w:r w:rsidR="00B7618D">
        <w:t>-Rösr</w:t>
      </w:r>
      <w:r w:rsidR="00A2034F">
        <w:t>ath</w:t>
      </w:r>
      <w:r w:rsidR="00B7618D">
        <w:t xml:space="preserve"> </w:t>
      </w:r>
    </w:p>
    <w:p w:rsidR="001C6E9D" w:rsidRDefault="007D1F93">
      <w:r>
        <w:t xml:space="preserve">Kritisiert werden Piktogramme Radsymbol auf Fußwegen, insbesondere Schutzstreifen auf Straßen, die auf </w:t>
      </w:r>
      <w:r w:rsidR="004A08E6" w:rsidRPr="004A08E6">
        <w:t>solch bezeichnete</w:t>
      </w:r>
      <w:r w:rsidRPr="004A08E6">
        <w:t xml:space="preserve"> </w:t>
      </w:r>
      <w:r>
        <w:t>Hochborde geführt werden. Dies assoziiert Autofahrern, der Radfahrer müsse auf Hochborden fahren, z.T. mit Nötigungen, selbst wenn kein blaues Gebotsschild „Radweg“ vorhanden ist. Die Straßenverkehrsnovelle 1998 hat ausdrücklich das schnelle Vorankommen von Radfahrern auf Straßen zugelassen</w:t>
      </w:r>
      <w:r w:rsidR="007E0A79">
        <w:t>. Andererseits bevorzugen ängstliche Radfahrer Hochborde. Die Geschwindigkeit der dort Radelnden ist rechtlich nicht eindeutig geklärt; „Fußgängerschreck“ dürfen Radfahrer dort nicht sein. Desweiteren werden rot eingefärbte oder weiß linierte Furten von straßenbegleitenden Radwegen an Einmündungen gefordert (z</w:t>
      </w:r>
      <w:r w:rsidR="00F823D4">
        <w:t>.</w:t>
      </w:r>
      <w:r w:rsidR="007E0A79">
        <w:t>B. „</w:t>
      </w:r>
      <w:proofErr w:type="spellStart"/>
      <w:r w:rsidR="007E0A79">
        <w:t>Backeswiesen</w:t>
      </w:r>
      <w:proofErr w:type="spellEnd"/>
      <w:r w:rsidR="007E0A79">
        <w:t>“</w:t>
      </w:r>
      <w:r w:rsidR="000730FB">
        <w:t xml:space="preserve"> u.a.</w:t>
      </w:r>
      <w:r w:rsidR="001C6E9D">
        <w:t>)</w:t>
      </w:r>
      <w:r w:rsidR="007E0A79">
        <w:t>. EG, PM, T</w:t>
      </w:r>
      <w:r w:rsidR="00F823D4">
        <w:t>H</w:t>
      </w:r>
      <w:r w:rsidR="001C6E9D">
        <w:t xml:space="preserve"> u JS werden Fot</w:t>
      </w:r>
      <w:r w:rsidR="007745A1">
        <w:t>o</w:t>
      </w:r>
      <w:r w:rsidR="001C6E9D">
        <w:t>s anfertigen, EG koordiniert, JS wird Note an Bürgermeisterin</w:t>
      </w:r>
      <w:r w:rsidR="0061195F">
        <w:t xml:space="preserve"> versenden</w:t>
      </w:r>
      <w:r w:rsidR="001C6E9D">
        <w:t>.</w:t>
      </w:r>
    </w:p>
    <w:p w:rsidR="001C6E9D" w:rsidRDefault="001C6E9D"/>
    <w:p w:rsidR="001C6E9D" w:rsidRDefault="001C6E9D">
      <w:r>
        <w:t>TOP 3</w:t>
      </w:r>
      <w:r w:rsidR="00F823D4">
        <w:t>:</w:t>
      </w:r>
      <w:r>
        <w:t xml:space="preserve"> Lastenradmitnahme ÖPNV von Bundesland zu Bundesland verschieden; Sache des Verkehrsunternehmens. Im Fernverkehr nur hängend. </w:t>
      </w:r>
      <w:proofErr w:type="spellStart"/>
      <w:r>
        <w:t>MuliCycles</w:t>
      </w:r>
      <w:proofErr w:type="spellEnd"/>
      <w:r>
        <w:t xml:space="preserve"> Gm</w:t>
      </w:r>
      <w:r w:rsidR="00AD6065">
        <w:t>b</w:t>
      </w:r>
      <w:r>
        <w:t>H in Köln Ehrenfeld stellt faltbare Lastenräder her, speziell für diesen Zweck geeignet.</w:t>
      </w:r>
    </w:p>
    <w:p w:rsidR="001C6E9D" w:rsidRDefault="001C6E9D"/>
    <w:p w:rsidR="004A08E6" w:rsidRDefault="001C6E9D">
      <w:r>
        <w:t>TOP 4: Stadtradeln von 29.5</w:t>
      </w:r>
      <w:r w:rsidR="00620B71">
        <w:t>.</w:t>
      </w:r>
      <w:r>
        <w:t>-</w:t>
      </w:r>
      <w:r w:rsidR="00620B71">
        <w:t>18.6.,</w:t>
      </w:r>
      <w:r>
        <w:t xml:space="preserve"> </w:t>
      </w:r>
      <w:r w:rsidR="00B7618D">
        <w:t>ADFC-</w:t>
      </w:r>
      <w:r>
        <w:t>Team Rösrath steht.</w:t>
      </w:r>
      <w:r w:rsidR="004A08E6">
        <w:t xml:space="preserve"> Cheftourenleiter Jupp (ADFC </w:t>
      </w:r>
      <w:proofErr w:type="spellStart"/>
      <w:r w:rsidR="004A08E6">
        <w:t>RheinBerg-Oberberg</w:t>
      </w:r>
      <w:proofErr w:type="spellEnd"/>
      <w:r w:rsidR="004A08E6">
        <w:t xml:space="preserve">) bietet Tour am 4.7. ins Tal der </w:t>
      </w:r>
      <w:proofErr w:type="spellStart"/>
      <w:r w:rsidR="004A08E6">
        <w:t>Strunde</w:t>
      </w:r>
      <w:proofErr w:type="spellEnd"/>
      <w:r w:rsidR="004A08E6">
        <w:t xml:space="preserve"> an, 60km, Start </w:t>
      </w:r>
      <w:r w:rsidR="00A37C06">
        <w:t>10:15 Uhr Bf</w:t>
      </w:r>
      <w:r w:rsidR="0061195F">
        <w:t>.</w:t>
      </w:r>
      <w:r w:rsidR="00A37C06">
        <w:t xml:space="preserve"> Rösrath. Für ADFC-Stadtradeln-Teammitglieder kostenfrei. </w:t>
      </w:r>
      <w:r w:rsidR="004A08E6">
        <w:t xml:space="preserve">  </w:t>
      </w:r>
    </w:p>
    <w:p w:rsidR="007D1F93" w:rsidRDefault="001043D3">
      <w:hyperlink r:id="rId4" w:history="1">
        <w:r w:rsidR="004A08E6">
          <w:rPr>
            <w:rStyle w:val="Hyperlink"/>
          </w:rPr>
          <w:t xml:space="preserve">Panorama-Tour ab </w:t>
        </w:r>
        <w:proofErr w:type="spellStart"/>
        <w:r w:rsidR="004A08E6">
          <w:rPr>
            <w:rStyle w:val="Hyperlink"/>
          </w:rPr>
          <w:t>Refrath</w:t>
        </w:r>
        <w:proofErr w:type="spellEnd"/>
        <w:r w:rsidR="004A08E6">
          <w:rPr>
            <w:rStyle w:val="Hyperlink"/>
          </w:rPr>
          <w:t xml:space="preserve"> und Rösrath | ADFC Veranstaltungsportal</w:t>
        </w:r>
      </w:hyperlink>
      <w:r w:rsidR="004A08E6">
        <w:t xml:space="preserve"> </w:t>
      </w:r>
      <w:r w:rsidR="00AD6065">
        <w:t xml:space="preserve"> </w:t>
      </w:r>
      <w:r w:rsidR="001C6E9D">
        <w:t xml:space="preserve">       </w:t>
      </w:r>
      <w:r w:rsidR="007E0A79">
        <w:t xml:space="preserve">  </w:t>
      </w:r>
    </w:p>
    <w:p w:rsidR="00A37C06" w:rsidRDefault="00A37C06"/>
    <w:p w:rsidR="00A37C06" w:rsidRDefault="00A37C06">
      <w:r>
        <w:t>TOP 5: Sternfahrt nach Köln am 18.6.: Abfahrt 10:30 Uhr Bf</w:t>
      </w:r>
      <w:r w:rsidR="00620B71">
        <w:t>.</w:t>
      </w:r>
      <w:r>
        <w:t xml:space="preserve"> Rösrath. EG ist Koordinator und kümmert sich.</w:t>
      </w:r>
    </w:p>
    <w:p w:rsidR="00A37C06" w:rsidRDefault="001043D3">
      <w:hyperlink r:id="rId5" w:history="1">
        <w:r w:rsidR="00A37C06" w:rsidRPr="00BF1F77">
          <w:rPr>
            <w:rStyle w:val="Hyperlink"/>
          </w:rPr>
          <w:t>www.sternfahrt-koeln.de</w:t>
        </w:r>
      </w:hyperlink>
    </w:p>
    <w:p w:rsidR="00A37C06" w:rsidRDefault="00A37C06"/>
    <w:p w:rsidR="00A37C06" w:rsidRDefault="00A37C06">
      <w:r>
        <w:t xml:space="preserve">TOP 6: </w:t>
      </w:r>
      <w:proofErr w:type="spellStart"/>
      <w:r>
        <w:t>Dellbrücker</w:t>
      </w:r>
      <w:proofErr w:type="spellEnd"/>
      <w:r>
        <w:t xml:space="preserve"> Freitagsradeln</w:t>
      </w:r>
      <w:r w:rsidR="007E7706">
        <w:t xml:space="preserve">: BP legt Eckdaten vor: </w:t>
      </w:r>
    </w:p>
    <w:p w:rsidR="007E7706" w:rsidRPr="007E7706" w:rsidRDefault="007E7706" w:rsidP="007E7706">
      <w:pPr>
        <w:rPr>
          <w:rFonts w:eastAsia="Times New Roman"/>
          <w:bCs w:val="0"/>
          <w:lang w:eastAsia="de-DE"/>
        </w:rPr>
      </w:pPr>
      <w:r w:rsidRPr="007E7706">
        <w:rPr>
          <w:rFonts w:eastAsia="Times New Roman"/>
          <w:bCs w:val="0"/>
          <w:lang w:eastAsia="de-DE"/>
        </w:rPr>
        <w:t xml:space="preserve">„rechtsrheinisches Freitagsradeln“ - Vernetzung von </w:t>
      </w:r>
      <w:proofErr w:type="spellStart"/>
      <w:r w:rsidRPr="007E7706">
        <w:rPr>
          <w:rFonts w:eastAsia="Times New Roman"/>
          <w:bCs w:val="0"/>
          <w:lang w:eastAsia="de-DE"/>
        </w:rPr>
        <w:t>rechtsrheinschen</w:t>
      </w:r>
      <w:proofErr w:type="spellEnd"/>
      <w:r w:rsidRPr="007E7706">
        <w:rPr>
          <w:rFonts w:eastAsia="Times New Roman"/>
          <w:bCs w:val="0"/>
          <w:lang w:eastAsia="de-DE"/>
        </w:rPr>
        <w:t xml:space="preserve"> Radaktiven (Verbesserung der Infrastruktur, R</w:t>
      </w:r>
      <w:r w:rsidR="00425166">
        <w:rPr>
          <w:rFonts w:eastAsia="Times New Roman"/>
          <w:bCs w:val="0"/>
          <w:lang w:eastAsia="de-DE"/>
        </w:rPr>
        <w:t>PRs</w:t>
      </w:r>
      <w:r w:rsidRPr="007E7706">
        <w:rPr>
          <w:rFonts w:eastAsia="Times New Roman"/>
          <w:bCs w:val="0"/>
          <w:lang w:eastAsia="de-DE"/>
        </w:rPr>
        <w:t>)</w:t>
      </w:r>
      <w:r>
        <w:rPr>
          <w:rFonts w:eastAsia="Times New Roman"/>
          <w:bCs w:val="0"/>
          <w:lang w:eastAsia="de-DE"/>
        </w:rPr>
        <w:t xml:space="preserve">, </w:t>
      </w:r>
      <w:r w:rsidRPr="007E7706">
        <w:rPr>
          <w:rFonts w:eastAsia="Times New Roman"/>
          <w:bCs w:val="0"/>
          <w:lang w:eastAsia="de-DE"/>
        </w:rPr>
        <w:t>Start: 2. Juni</w:t>
      </w:r>
      <w:r w:rsidR="00A2034F">
        <w:rPr>
          <w:rFonts w:eastAsia="Times New Roman"/>
          <w:bCs w:val="0"/>
          <w:lang w:eastAsia="de-DE"/>
        </w:rPr>
        <w:t xml:space="preserve"> </w:t>
      </w:r>
      <w:r w:rsidRPr="007E7706">
        <w:rPr>
          <w:rFonts w:eastAsia="Times New Roman"/>
          <w:bCs w:val="0"/>
          <w:lang w:eastAsia="de-DE"/>
        </w:rPr>
        <w:t xml:space="preserve">18:45 h ab </w:t>
      </w:r>
      <w:proofErr w:type="spellStart"/>
      <w:r w:rsidRPr="007E7706">
        <w:rPr>
          <w:rFonts w:eastAsia="Times New Roman"/>
          <w:bCs w:val="0"/>
          <w:lang w:eastAsia="de-DE"/>
        </w:rPr>
        <w:t>Schmitzebud</w:t>
      </w:r>
      <w:proofErr w:type="spellEnd"/>
      <w:r w:rsidRPr="007E7706">
        <w:rPr>
          <w:rFonts w:eastAsia="Times New Roman"/>
          <w:bCs w:val="0"/>
          <w:lang w:eastAsia="de-DE"/>
        </w:rPr>
        <w:t xml:space="preserve"> Rath/</w:t>
      </w:r>
      <w:proofErr w:type="spellStart"/>
      <w:r w:rsidRPr="007E7706">
        <w:rPr>
          <w:rFonts w:eastAsia="Times New Roman"/>
          <w:bCs w:val="0"/>
          <w:lang w:eastAsia="de-DE"/>
        </w:rPr>
        <w:t>Heumar</w:t>
      </w:r>
      <w:proofErr w:type="spellEnd"/>
      <w:r>
        <w:rPr>
          <w:rFonts w:eastAsia="Times New Roman"/>
          <w:bCs w:val="0"/>
          <w:lang w:eastAsia="de-DE"/>
        </w:rPr>
        <w:t xml:space="preserve">, </w:t>
      </w:r>
      <w:r w:rsidRPr="007E7706">
        <w:rPr>
          <w:rFonts w:eastAsia="Times New Roman"/>
          <w:bCs w:val="0"/>
          <w:lang w:eastAsia="de-DE"/>
        </w:rPr>
        <w:t xml:space="preserve">Rad-Rundtour </w:t>
      </w:r>
      <w:proofErr w:type="spellStart"/>
      <w:r w:rsidRPr="007E7706">
        <w:rPr>
          <w:rFonts w:eastAsia="Times New Roman"/>
          <w:bCs w:val="0"/>
          <w:lang w:eastAsia="de-DE"/>
        </w:rPr>
        <w:t>ca</w:t>
      </w:r>
      <w:proofErr w:type="spellEnd"/>
      <w:r w:rsidRPr="007E7706">
        <w:rPr>
          <w:rFonts w:eastAsia="Times New Roman"/>
          <w:bCs w:val="0"/>
          <w:lang w:eastAsia="de-DE"/>
        </w:rPr>
        <w:t xml:space="preserve"> 30km (ca. 2h) mit Einkehr (variabel je</w:t>
      </w:r>
      <w:r>
        <w:rPr>
          <w:rFonts w:eastAsia="Times New Roman"/>
          <w:bCs w:val="0"/>
          <w:lang w:eastAsia="de-DE"/>
        </w:rPr>
        <w:t xml:space="preserve"> nach Teilnehmerzahl und Wetter</w:t>
      </w:r>
      <w:r w:rsidR="00A2034F">
        <w:rPr>
          <w:rFonts w:eastAsia="Times New Roman"/>
          <w:bCs w:val="0"/>
          <w:lang w:eastAsia="de-DE"/>
        </w:rPr>
        <w:t>)</w:t>
      </w:r>
      <w:r>
        <w:rPr>
          <w:rFonts w:eastAsia="Times New Roman"/>
          <w:bCs w:val="0"/>
          <w:lang w:eastAsia="de-DE"/>
        </w:rPr>
        <w:t xml:space="preserve">, </w:t>
      </w:r>
      <w:r w:rsidRPr="007E7706">
        <w:rPr>
          <w:rFonts w:eastAsia="Times New Roman"/>
          <w:bCs w:val="0"/>
          <w:lang w:eastAsia="de-DE"/>
        </w:rPr>
        <w:t>Tour: Rath/</w:t>
      </w:r>
      <w:proofErr w:type="spellStart"/>
      <w:r w:rsidRPr="007E7706">
        <w:rPr>
          <w:rFonts w:eastAsia="Times New Roman"/>
          <w:bCs w:val="0"/>
          <w:lang w:eastAsia="de-DE"/>
        </w:rPr>
        <w:t>Heumar</w:t>
      </w:r>
      <w:proofErr w:type="spellEnd"/>
      <w:r w:rsidRPr="007E7706">
        <w:rPr>
          <w:rFonts w:eastAsia="Times New Roman"/>
          <w:bCs w:val="0"/>
          <w:lang w:eastAsia="de-DE"/>
        </w:rPr>
        <w:t xml:space="preserve"> - Porz - Rhein - Mülheim - über Buchforst, </w:t>
      </w:r>
      <w:proofErr w:type="spellStart"/>
      <w:r w:rsidRPr="007E7706">
        <w:rPr>
          <w:rFonts w:eastAsia="Times New Roman"/>
          <w:bCs w:val="0"/>
          <w:lang w:eastAsia="de-DE"/>
        </w:rPr>
        <w:t>Merheim</w:t>
      </w:r>
      <w:proofErr w:type="spellEnd"/>
      <w:r w:rsidRPr="007E7706">
        <w:rPr>
          <w:rFonts w:eastAsia="Times New Roman"/>
          <w:bCs w:val="0"/>
          <w:lang w:eastAsia="de-DE"/>
        </w:rPr>
        <w:t xml:space="preserve"> -Brück nach Rath/</w:t>
      </w:r>
      <w:proofErr w:type="spellStart"/>
      <w:r w:rsidRPr="007E7706">
        <w:rPr>
          <w:rFonts w:eastAsia="Times New Roman"/>
          <w:bCs w:val="0"/>
          <w:lang w:eastAsia="de-DE"/>
        </w:rPr>
        <w:t>Heumar</w:t>
      </w:r>
      <w:proofErr w:type="spellEnd"/>
      <w:r>
        <w:rPr>
          <w:rFonts w:eastAsia="Times New Roman"/>
          <w:bCs w:val="0"/>
          <w:lang w:eastAsia="de-DE"/>
        </w:rPr>
        <w:t>.</w:t>
      </w:r>
    </w:p>
    <w:p w:rsidR="007E7706" w:rsidRDefault="001043D3" w:rsidP="007E7706">
      <w:pPr>
        <w:rPr>
          <w:rFonts w:eastAsia="Times New Roman"/>
          <w:bCs w:val="0"/>
          <w:lang w:eastAsia="de-DE"/>
        </w:rPr>
      </w:pPr>
      <w:hyperlink r:id="rId6" w:tgtFrame="_blank" w:history="1">
        <w:r w:rsidR="007E7706" w:rsidRPr="007E7706">
          <w:rPr>
            <w:rFonts w:eastAsia="Times New Roman"/>
            <w:bCs w:val="0"/>
            <w:color w:val="0000FF"/>
            <w:u w:val="single"/>
            <w:lang w:eastAsia="de-DE"/>
          </w:rPr>
          <w:t>https://www.komoot.de/tour/1113740706?share_token=aXAlWU00eZ9DY2iQqmz46v4Iqa3TbSGU7iSagRL5gtFvC9ItFS&amp;ref=wtd</w:t>
        </w:r>
      </w:hyperlink>
    </w:p>
    <w:p w:rsidR="007E7706" w:rsidRDefault="007E7706" w:rsidP="007E7706">
      <w:pPr>
        <w:rPr>
          <w:rFonts w:eastAsia="Times New Roman"/>
          <w:bCs w:val="0"/>
          <w:lang w:eastAsia="de-DE"/>
        </w:rPr>
      </w:pPr>
    </w:p>
    <w:p w:rsidR="007745A1" w:rsidRDefault="007E7706" w:rsidP="007E7706">
      <w:pPr>
        <w:rPr>
          <w:rFonts w:eastAsia="Times New Roman"/>
          <w:bCs w:val="0"/>
          <w:lang w:eastAsia="de-DE"/>
        </w:rPr>
      </w:pPr>
      <w:r w:rsidRPr="00B7618D">
        <w:rPr>
          <w:rFonts w:eastAsia="Times New Roman"/>
          <w:bCs w:val="0"/>
          <w:lang w:eastAsia="de-DE"/>
        </w:rPr>
        <w:t>TOP 7: XXL Forsbach</w:t>
      </w:r>
      <w:r w:rsidR="00B7618D" w:rsidRPr="00B7618D">
        <w:rPr>
          <w:rFonts w:eastAsia="Times New Roman"/>
          <w:bCs w:val="0"/>
          <w:lang w:eastAsia="de-DE"/>
        </w:rPr>
        <w:t xml:space="preserve"> am 2.7. ab 13:00 </w:t>
      </w:r>
      <w:r w:rsidR="00B7618D">
        <w:rPr>
          <w:rFonts w:eastAsia="Times New Roman"/>
          <w:bCs w:val="0"/>
          <w:lang w:eastAsia="de-DE"/>
        </w:rPr>
        <w:t>Uhr REWE-</w:t>
      </w:r>
      <w:proofErr w:type="spellStart"/>
      <w:r w:rsidR="00B7618D">
        <w:rPr>
          <w:rFonts w:eastAsia="Times New Roman"/>
          <w:bCs w:val="0"/>
          <w:lang w:eastAsia="de-DE"/>
        </w:rPr>
        <w:t>Parklatz</w:t>
      </w:r>
      <w:proofErr w:type="spellEnd"/>
      <w:r w:rsidR="00B7618D">
        <w:rPr>
          <w:rFonts w:eastAsia="Times New Roman"/>
          <w:bCs w:val="0"/>
          <w:lang w:eastAsia="de-DE"/>
        </w:rPr>
        <w:t xml:space="preserve"> Forsbach </w:t>
      </w:r>
      <w:r w:rsidR="00B7618D" w:rsidRPr="00B7618D">
        <w:rPr>
          <w:rFonts w:eastAsia="Times New Roman"/>
          <w:bCs w:val="0"/>
          <w:lang w:eastAsia="de-DE"/>
        </w:rPr>
        <w:t xml:space="preserve">in </w:t>
      </w:r>
      <w:r w:rsidR="00B7618D">
        <w:rPr>
          <w:rFonts w:eastAsia="Times New Roman"/>
          <w:bCs w:val="0"/>
          <w:lang w:eastAsia="de-DE"/>
        </w:rPr>
        <w:t>Z</w:t>
      </w:r>
      <w:r w:rsidR="00B7618D" w:rsidRPr="00B7618D">
        <w:rPr>
          <w:rFonts w:eastAsia="Times New Roman"/>
          <w:bCs w:val="0"/>
          <w:lang w:eastAsia="de-DE"/>
        </w:rPr>
        <w:t xml:space="preserve">usammenarbeit mit </w:t>
      </w:r>
      <w:r w:rsidR="007745A1">
        <w:rPr>
          <w:rFonts w:eastAsia="Times New Roman"/>
          <w:bCs w:val="0"/>
          <w:lang w:eastAsia="de-DE"/>
        </w:rPr>
        <w:t xml:space="preserve">JTs </w:t>
      </w:r>
      <w:r w:rsidR="00B7618D">
        <w:rPr>
          <w:rFonts w:eastAsia="Times New Roman"/>
          <w:bCs w:val="0"/>
          <w:lang w:eastAsia="de-DE"/>
        </w:rPr>
        <w:t>V</w:t>
      </w:r>
      <w:r w:rsidR="00B7618D" w:rsidRPr="00B7618D">
        <w:rPr>
          <w:rFonts w:eastAsia="Times New Roman"/>
          <w:bCs w:val="0"/>
          <w:lang w:eastAsia="de-DE"/>
        </w:rPr>
        <w:t>elo-City</w:t>
      </w:r>
      <w:r w:rsidR="00B7618D">
        <w:rPr>
          <w:rFonts w:eastAsia="Times New Roman"/>
          <w:bCs w:val="0"/>
          <w:lang w:eastAsia="de-DE"/>
        </w:rPr>
        <w:t xml:space="preserve">. JS beschafft </w:t>
      </w:r>
      <w:r w:rsidR="0061195F">
        <w:rPr>
          <w:rFonts w:eastAsia="Times New Roman"/>
          <w:bCs w:val="0"/>
          <w:lang w:eastAsia="de-DE"/>
        </w:rPr>
        <w:t>ADFC-</w:t>
      </w:r>
      <w:r w:rsidR="00B7618D">
        <w:rPr>
          <w:rFonts w:eastAsia="Times New Roman"/>
          <w:bCs w:val="0"/>
          <w:lang w:eastAsia="de-DE"/>
        </w:rPr>
        <w:t xml:space="preserve">Pavillon mit </w:t>
      </w:r>
      <w:proofErr w:type="spellStart"/>
      <w:r w:rsidR="00B7618D">
        <w:rPr>
          <w:rFonts w:eastAsia="Times New Roman"/>
          <w:bCs w:val="0"/>
          <w:lang w:eastAsia="de-DE"/>
        </w:rPr>
        <w:t>RöBike</w:t>
      </w:r>
      <w:proofErr w:type="spellEnd"/>
      <w:r w:rsidR="00B7618D">
        <w:rPr>
          <w:rFonts w:eastAsia="Times New Roman"/>
          <w:bCs w:val="0"/>
          <w:lang w:eastAsia="de-DE"/>
        </w:rPr>
        <w:t>. BW wird Kodierungen anbieten.</w:t>
      </w:r>
      <w:r w:rsidR="007745A1">
        <w:rPr>
          <w:rFonts w:eastAsia="Times New Roman"/>
          <w:bCs w:val="0"/>
          <w:lang w:eastAsia="de-DE"/>
        </w:rPr>
        <w:t xml:space="preserve"> Rückblick </w:t>
      </w:r>
      <w:proofErr w:type="spellStart"/>
      <w:r w:rsidR="007745A1">
        <w:rPr>
          <w:rFonts w:eastAsia="Times New Roman"/>
          <w:bCs w:val="0"/>
          <w:lang w:eastAsia="de-DE"/>
        </w:rPr>
        <w:t>Kidical</w:t>
      </w:r>
      <w:proofErr w:type="spellEnd"/>
      <w:r w:rsidR="007745A1">
        <w:rPr>
          <w:rFonts w:eastAsia="Times New Roman"/>
          <w:bCs w:val="0"/>
          <w:lang w:eastAsia="de-DE"/>
        </w:rPr>
        <w:t xml:space="preserve"> </w:t>
      </w:r>
      <w:proofErr w:type="spellStart"/>
      <w:r w:rsidR="007745A1">
        <w:rPr>
          <w:rFonts w:eastAsia="Times New Roman"/>
          <w:bCs w:val="0"/>
          <w:lang w:eastAsia="de-DE"/>
        </w:rPr>
        <w:t>Mass</w:t>
      </w:r>
      <w:proofErr w:type="spellEnd"/>
      <w:r w:rsidR="007745A1">
        <w:rPr>
          <w:rFonts w:eastAsia="Times New Roman"/>
          <w:bCs w:val="0"/>
          <w:lang w:eastAsia="de-DE"/>
        </w:rPr>
        <w:t xml:space="preserve"> und Sternfahrt Düsseldorf</w:t>
      </w:r>
      <w:r w:rsidR="00620B71">
        <w:rPr>
          <w:rFonts w:eastAsia="Times New Roman"/>
          <w:bCs w:val="0"/>
          <w:lang w:eastAsia="de-DE"/>
        </w:rPr>
        <w:t>.</w:t>
      </w:r>
    </w:p>
    <w:p w:rsidR="007745A1" w:rsidRDefault="007745A1" w:rsidP="007E7706">
      <w:pPr>
        <w:rPr>
          <w:rFonts w:eastAsia="Times New Roman"/>
          <w:bCs w:val="0"/>
          <w:lang w:eastAsia="de-DE"/>
        </w:rPr>
      </w:pPr>
    </w:p>
    <w:p w:rsidR="007E7706" w:rsidRPr="007745A1" w:rsidRDefault="007745A1">
      <w:pPr>
        <w:rPr>
          <w:rFonts w:eastAsia="Times New Roman"/>
          <w:bCs w:val="0"/>
          <w:lang w:eastAsia="de-DE"/>
        </w:rPr>
      </w:pPr>
      <w:r>
        <w:rPr>
          <w:rFonts w:eastAsia="Times New Roman"/>
          <w:bCs w:val="0"/>
          <w:lang w:eastAsia="de-DE"/>
        </w:rPr>
        <w:t xml:space="preserve">Gez.: JS </w:t>
      </w:r>
      <w:bookmarkStart w:id="0" w:name="_GoBack"/>
      <w:bookmarkEnd w:id="0"/>
      <w:r w:rsidR="00B7618D" w:rsidRPr="00B7618D">
        <w:rPr>
          <w:rFonts w:eastAsia="Times New Roman"/>
          <w:bCs w:val="0"/>
          <w:lang w:eastAsia="de-DE"/>
        </w:rPr>
        <w:t xml:space="preserve"> </w:t>
      </w:r>
      <w:r w:rsidR="007E7706" w:rsidRPr="00B7618D">
        <w:rPr>
          <w:rFonts w:eastAsia="Times New Roman"/>
          <w:bCs w:val="0"/>
          <w:lang w:eastAsia="de-DE"/>
        </w:rPr>
        <w:t xml:space="preserve"> </w:t>
      </w:r>
    </w:p>
    <w:sectPr w:rsidR="007E7706" w:rsidRPr="007745A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F93"/>
    <w:rsid w:val="000730FB"/>
    <w:rsid w:val="001043D3"/>
    <w:rsid w:val="001C6E9D"/>
    <w:rsid w:val="00414FC0"/>
    <w:rsid w:val="00425166"/>
    <w:rsid w:val="004A08E6"/>
    <w:rsid w:val="0054643D"/>
    <w:rsid w:val="0061195F"/>
    <w:rsid w:val="00620B71"/>
    <w:rsid w:val="007745A1"/>
    <w:rsid w:val="007D1F93"/>
    <w:rsid w:val="007E0A79"/>
    <w:rsid w:val="007E7706"/>
    <w:rsid w:val="00A2034F"/>
    <w:rsid w:val="00A37C06"/>
    <w:rsid w:val="00AD6065"/>
    <w:rsid w:val="00B7618D"/>
    <w:rsid w:val="00F823D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80A514-55B4-4350-A25F-F4653F9CE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Theme="minorHAnsi" w:hAnsi="Courier New" w:cs="Courier New"/>
        <w:bCs/>
        <w:sz w:val="24"/>
        <w:szCs w:val="24"/>
        <w:lang w:val="de-D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4A08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3472685">
      <w:bodyDiv w:val="1"/>
      <w:marLeft w:val="0"/>
      <w:marRight w:val="0"/>
      <w:marTop w:val="0"/>
      <w:marBottom w:val="0"/>
      <w:divBdr>
        <w:top w:val="none" w:sz="0" w:space="0" w:color="auto"/>
        <w:left w:val="none" w:sz="0" w:space="0" w:color="auto"/>
        <w:bottom w:val="none" w:sz="0" w:space="0" w:color="auto"/>
        <w:right w:val="none" w:sz="0" w:space="0" w:color="auto"/>
      </w:divBdr>
      <w:divsChild>
        <w:div w:id="1153181527">
          <w:marLeft w:val="0"/>
          <w:marRight w:val="0"/>
          <w:marTop w:val="0"/>
          <w:marBottom w:val="0"/>
          <w:divBdr>
            <w:top w:val="none" w:sz="0" w:space="0" w:color="auto"/>
            <w:left w:val="none" w:sz="0" w:space="0" w:color="auto"/>
            <w:bottom w:val="none" w:sz="0" w:space="0" w:color="auto"/>
            <w:right w:val="none" w:sz="0" w:space="0" w:color="auto"/>
          </w:divBdr>
        </w:div>
        <w:div w:id="1179125751">
          <w:marLeft w:val="0"/>
          <w:marRight w:val="0"/>
          <w:marTop w:val="0"/>
          <w:marBottom w:val="0"/>
          <w:divBdr>
            <w:top w:val="none" w:sz="0" w:space="0" w:color="auto"/>
            <w:left w:val="none" w:sz="0" w:space="0" w:color="auto"/>
            <w:bottom w:val="none" w:sz="0" w:space="0" w:color="auto"/>
            <w:right w:val="none" w:sz="0" w:space="0" w:color="auto"/>
          </w:divBdr>
        </w:div>
        <w:div w:id="541987228">
          <w:marLeft w:val="0"/>
          <w:marRight w:val="0"/>
          <w:marTop w:val="0"/>
          <w:marBottom w:val="0"/>
          <w:divBdr>
            <w:top w:val="none" w:sz="0" w:space="0" w:color="auto"/>
            <w:left w:val="none" w:sz="0" w:space="0" w:color="auto"/>
            <w:bottom w:val="none" w:sz="0" w:space="0" w:color="auto"/>
            <w:right w:val="none" w:sz="0" w:space="0" w:color="auto"/>
          </w:divBdr>
        </w:div>
        <w:div w:id="704329672">
          <w:marLeft w:val="0"/>
          <w:marRight w:val="0"/>
          <w:marTop w:val="0"/>
          <w:marBottom w:val="0"/>
          <w:divBdr>
            <w:top w:val="none" w:sz="0" w:space="0" w:color="auto"/>
            <w:left w:val="none" w:sz="0" w:space="0" w:color="auto"/>
            <w:bottom w:val="none" w:sz="0" w:space="0" w:color="auto"/>
            <w:right w:val="none" w:sz="0" w:space="0" w:color="auto"/>
          </w:divBdr>
        </w:div>
        <w:div w:id="422385106">
          <w:marLeft w:val="0"/>
          <w:marRight w:val="0"/>
          <w:marTop w:val="0"/>
          <w:marBottom w:val="0"/>
          <w:divBdr>
            <w:top w:val="none" w:sz="0" w:space="0" w:color="auto"/>
            <w:left w:val="none" w:sz="0" w:space="0" w:color="auto"/>
            <w:bottom w:val="none" w:sz="0" w:space="0" w:color="auto"/>
            <w:right w:val="none" w:sz="0" w:space="0" w:color="auto"/>
          </w:divBdr>
        </w:div>
        <w:div w:id="586428881">
          <w:marLeft w:val="0"/>
          <w:marRight w:val="0"/>
          <w:marTop w:val="0"/>
          <w:marBottom w:val="0"/>
          <w:divBdr>
            <w:top w:val="none" w:sz="0" w:space="0" w:color="auto"/>
            <w:left w:val="none" w:sz="0" w:space="0" w:color="auto"/>
            <w:bottom w:val="none" w:sz="0" w:space="0" w:color="auto"/>
            <w:right w:val="none" w:sz="0" w:space="0" w:color="auto"/>
          </w:divBdr>
        </w:div>
        <w:div w:id="1074201669">
          <w:marLeft w:val="0"/>
          <w:marRight w:val="0"/>
          <w:marTop w:val="0"/>
          <w:marBottom w:val="0"/>
          <w:divBdr>
            <w:top w:val="none" w:sz="0" w:space="0" w:color="auto"/>
            <w:left w:val="none" w:sz="0" w:space="0" w:color="auto"/>
            <w:bottom w:val="none" w:sz="0" w:space="0" w:color="auto"/>
            <w:right w:val="none" w:sz="0" w:space="0" w:color="auto"/>
          </w:divBdr>
        </w:div>
        <w:div w:id="1475751671">
          <w:marLeft w:val="0"/>
          <w:marRight w:val="0"/>
          <w:marTop w:val="0"/>
          <w:marBottom w:val="0"/>
          <w:divBdr>
            <w:top w:val="none" w:sz="0" w:space="0" w:color="auto"/>
            <w:left w:val="none" w:sz="0" w:space="0" w:color="auto"/>
            <w:bottom w:val="none" w:sz="0" w:space="0" w:color="auto"/>
            <w:right w:val="none" w:sz="0" w:space="0" w:color="auto"/>
          </w:divBdr>
        </w:div>
        <w:div w:id="1425885097">
          <w:marLeft w:val="0"/>
          <w:marRight w:val="0"/>
          <w:marTop w:val="0"/>
          <w:marBottom w:val="0"/>
          <w:divBdr>
            <w:top w:val="none" w:sz="0" w:space="0" w:color="auto"/>
            <w:left w:val="none" w:sz="0" w:space="0" w:color="auto"/>
            <w:bottom w:val="none" w:sz="0" w:space="0" w:color="auto"/>
            <w:right w:val="none" w:sz="0" w:space="0" w:color="auto"/>
          </w:divBdr>
        </w:div>
        <w:div w:id="763765637">
          <w:marLeft w:val="0"/>
          <w:marRight w:val="0"/>
          <w:marTop w:val="0"/>
          <w:marBottom w:val="0"/>
          <w:divBdr>
            <w:top w:val="none" w:sz="0" w:space="0" w:color="auto"/>
            <w:left w:val="none" w:sz="0" w:space="0" w:color="auto"/>
            <w:bottom w:val="none" w:sz="0" w:space="0" w:color="auto"/>
            <w:right w:val="none" w:sz="0" w:space="0" w:color="auto"/>
          </w:divBdr>
        </w:div>
        <w:div w:id="1253784913">
          <w:marLeft w:val="0"/>
          <w:marRight w:val="0"/>
          <w:marTop w:val="0"/>
          <w:marBottom w:val="0"/>
          <w:divBdr>
            <w:top w:val="none" w:sz="0" w:space="0" w:color="auto"/>
            <w:left w:val="none" w:sz="0" w:space="0" w:color="auto"/>
            <w:bottom w:val="none" w:sz="0" w:space="0" w:color="auto"/>
            <w:right w:val="none" w:sz="0" w:space="0" w:color="auto"/>
          </w:divBdr>
        </w:div>
        <w:div w:id="16059230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komoot.de/tour/1113740706?share_token=aXAlWU00eZ9DY2iQqmz46v4Iqa3TbSGU7iSagRL5gtFvC9ItFS&amp;ref=wtd" TargetMode="External"/><Relationship Id="rId5" Type="http://schemas.openxmlformats.org/officeDocument/2006/relationships/hyperlink" Target="http://www.sternfahrt-koeln.de" TargetMode="External"/><Relationship Id="rId4" Type="http://schemas.openxmlformats.org/officeDocument/2006/relationships/hyperlink" Target="https://touren-termine.adfc.de/radveranstaltung/99147-panoramatour-ab-refrath-und-rosra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369</Words>
  <Characters>2331</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Marianne</dc:creator>
  <cp:keywords/>
  <dc:description/>
  <cp:lastModifiedBy>Marianne</cp:lastModifiedBy>
  <cp:revision>7</cp:revision>
  <dcterms:created xsi:type="dcterms:W3CDTF">2023-05-14T09:08:00Z</dcterms:created>
  <dcterms:modified xsi:type="dcterms:W3CDTF">2023-05-14T12:23:00Z</dcterms:modified>
</cp:coreProperties>
</file>